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0B" w:rsidRPr="004C0024" w:rsidRDefault="004C0024" w:rsidP="00A33B22">
      <w:pPr>
        <w:pStyle w:val="ConsPlusTitle"/>
        <w:ind w:right="51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0024">
        <w:rPr>
          <w:rFonts w:ascii="Times New Roman" w:hAnsi="Times New Roman" w:cs="Times New Roman"/>
          <w:sz w:val="28"/>
          <w:szCs w:val="28"/>
          <w:u w:val="single"/>
        </w:rPr>
        <w:t>от 30.03.2020 № 313</w:t>
      </w:r>
    </w:p>
    <w:p w:rsidR="002048BE" w:rsidRDefault="002048BE" w:rsidP="00A33B2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8BE" w:rsidRDefault="002048BE" w:rsidP="00A33B2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8BE" w:rsidRDefault="002048BE" w:rsidP="00A33B2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8BE" w:rsidRDefault="002048BE" w:rsidP="00A33B2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8BE" w:rsidRDefault="002048BE" w:rsidP="00A33B2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8BE" w:rsidRDefault="002048BE" w:rsidP="00A33B2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2048BE" w:rsidRDefault="002048BE" w:rsidP="00A33B2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8BE" w:rsidRDefault="002048BE" w:rsidP="00A33B2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8BE" w:rsidRDefault="002048BE" w:rsidP="00A33B2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8BE" w:rsidRDefault="002048BE" w:rsidP="00A33B2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48BE" w:rsidRDefault="002048BE" w:rsidP="00A33B2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6F29" w:rsidRDefault="00226B33" w:rsidP="00A33B22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7D6F29" w:rsidRPr="006826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F29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муниципальную программу </w:t>
      </w:r>
      <w:r w:rsidR="00C661DD">
        <w:rPr>
          <w:rFonts w:ascii="Times New Roman" w:hAnsi="Times New Roman" w:cs="Times New Roman"/>
          <w:b w:val="0"/>
          <w:sz w:val="28"/>
          <w:szCs w:val="28"/>
        </w:rPr>
        <w:t xml:space="preserve">«Социальная защита населения» </w:t>
      </w:r>
    </w:p>
    <w:p w:rsidR="00C661DD" w:rsidRDefault="00C661DD" w:rsidP="00A33B22">
      <w:pPr>
        <w:pStyle w:val="ConsPlusTitle"/>
        <w:ind w:right="5102"/>
        <w:jc w:val="both"/>
      </w:pPr>
    </w:p>
    <w:p w:rsidR="007D6F29" w:rsidRDefault="007D6F29" w:rsidP="00A33B22">
      <w:pPr>
        <w:pStyle w:val="ConsPlusNormal"/>
        <w:ind w:firstLine="540"/>
        <w:jc w:val="both"/>
        <w:outlineLvl w:val="0"/>
      </w:pPr>
    </w:p>
    <w:p w:rsidR="001A4E93" w:rsidRPr="001A4E93" w:rsidRDefault="007D6F29" w:rsidP="00A33B2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937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262AC7">
        <w:rPr>
          <w:rFonts w:ascii="Times New Roman" w:hAnsi="Times New Roman" w:cs="Times New Roman"/>
          <w:bCs/>
          <w:sz w:val="28"/>
          <w:szCs w:val="28"/>
        </w:rPr>
        <w:t xml:space="preserve">ст. 179 Бюджетного кодекса Российской Федерации,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Pr="00686914">
        <w:rPr>
          <w:rFonts w:ascii="Times New Roman" w:hAnsi="Times New Roman" w:cs="Times New Roman"/>
          <w:bCs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="00262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AE5" w:rsidRPr="00175292">
        <w:rPr>
          <w:rFonts w:ascii="Times New Roman" w:hAnsi="Times New Roman" w:cs="Times New Roman"/>
          <w:bCs/>
          <w:sz w:val="28"/>
          <w:szCs w:val="28"/>
        </w:rPr>
        <w:t>постановлением Главы городского округа Лотошино Московской области от 11.10.2019 № 933 «Об утверждении Порядка разработки и реализации муниципальных программ городского округа Лотошино Московской области»</w:t>
      </w:r>
      <w:r w:rsidR="00933B39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D6F29" w:rsidRPr="00CD5FC4" w:rsidRDefault="007D6F29" w:rsidP="00A33B2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B1469">
        <w:rPr>
          <w:rFonts w:ascii="Times New Roman" w:hAnsi="Times New Roman" w:cs="Times New Roman"/>
          <w:b/>
          <w:sz w:val="28"/>
          <w:szCs w:val="28"/>
          <w:u w:val="single"/>
        </w:rPr>
        <w:t>п о с т а н о в л я ю :</w:t>
      </w:r>
    </w:p>
    <w:p w:rsidR="00226B33" w:rsidRDefault="00262AC7" w:rsidP="00A33B2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B3649">
        <w:rPr>
          <w:rFonts w:ascii="Times New Roman" w:hAnsi="Times New Roman" w:cs="Times New Roman"/>
          <w:b w:val="0"/>
          <w:sz w:val="28"/>
          <w:szCs w:val="28"/>
        </w:rPr>
        <w:t>Внести в м</w:t>
      </w:r>
      <w:r w:rsidR="007D6F29" w:rsidRPr="009A3DD8">
        <w:rPr>
          <w:rFonts w:ascii="Times New Roman" w:hAnsi="Times New Roman" w:cs="Times New Roman"/>
          <w:b w:val="0"/>
          <w:sz w:val="28"/>
          <w:szCs w:val="28"/>
        </w:rPr>
        <w:t xml:space="preserve">униципальную программу </w:t>
      </w:r>
      <w:r w:rsidR="00C661DD">
        <w:rPr>
          <w:rFonts w:ascii="Times New Roman" w:hAnsi="Times New Roman" w:cs="Times New Roman"/>
          <w:b w:val="0"/>
          <w:sz w:val="28"/>
          <w:szCs w:val="28"/>
        </w:rPr>
        <w:t>«Социальная защита населения»</w:t>
      </w:r>
      <w:r w:rsidR="007D6F2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D6F29" w:rsidRPr="00F31A58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Главы </w:t>
      </w:r>
      <w:r w:rsidR="00C661DD">
        <w:rPr>
          <w:rFonts w:ascii="Times New Roman" w:hAnsi="Times New Roman" w:cs="Times New Roman"/>
          <w:b w:val="0"/>
          <w:sz w:val="28"/>
          <w:szCs w:val="28"/>
        </w:rPr>
        <w:t>городского округа Лотошино Московской области от 28.11.2019 № 1129 следующие изменения:</w:t>
      </w:r>
    </w:p>
    <w:p w:rsidR="00C661DD" w:rsidRDefault="00D8235E" w:rsidP="00A33B2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части 3 «</w:t>
      </w:r>
      <w:r w:rsidR="00C661DD" w:rsidRPr="00C661DD">
        <w:rPr>
          <w:rFonts w:ascii="Times New Roman" w:hAnsi="Times New Roman" w:cs="Times New Roman"/>
          <w:b w:val="0"/>
          <w:sz w:val="28"/>
          <w:szCs w:val="28"/>
        </w:rPr>
        <w:t>Планируемые результаты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61DD" w:rsidRPr="00C661DD">
        <w:rPr>
          <w:rFonts w:ascii="Times New Roman" w:hAnsi="Times New Roman" w:cs="Times New Roman"/>
          <w:b w:val="0"/>
          <w:sz w:val="28"/>
          <w:szCs w:val="28"/>
        </w:rPr>
        <w:t>«Социальная защита населения»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8235E" w:rsidRDefault="00D8235E" w:rsidP="00A33B2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строку «</w:t>
      </w:r>
      <w:r w:rsidRPr="00D8235E">
        <w:rPr>
          <w:rFonts w:ascii="Times New Roman" w:hAnsi="Times New Roman" w:cs="Times New Roman"/>
          <w:b w:val="0"/>
          <w:sz w:val="28"/>
          <w:szCs w:val="28"/>
        </w:rPr>
        <w:t>Увеличение числа граждан старшего возраста</w:t>
      </w:r>
      <w:r w:rsidR="00A33B22">
        <w:rPr>
          <w:rFonts w:ascii="Times New Roman" w:hAnsi="Times New Roman" w:cs="Times New Roman"/>
          <w:b w:val="0"/>
          <w:sz w:val="28"/>
          <w:szCs w:val="28"/>
        </w:rPr>
        <w:t>, ведущих активный образ жизни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W w:w="9245" w:type="dxa"/>
        <w:tblInd w:w="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674"/>
        <w:gridCol w:w="1437"/>
        <w:gridCol w:w="1166"/>
        <w:gridCol w:w="393"/>
        <w:gridCol w:w="567"/>
        <w:gridCol w:w="708"/>
        <w:gridCol w:w="567"/>
        <w:gridCol w:w="567"/>
        <w:gridCol w:w="567"/>
      </w:tblGrid>
      <w:tr w:rsidR="00554806" w:rsidRPr="008F719D" w:rsidTr="00F6774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747" w:rsidRPr="00F67747" w:rsidRDefault="00F67747" w:rsidP="00A33B22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«1.2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06" w:rsidRPr="00F67747" w:rsidRDefault="00AF3F43" w:rsidP="00A33B22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долголетие</w:t>
            </w:r>
            <w:r w:rsidR="00A152E1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06" w:rsidRPr="00F67747" w:rsidRDefault="00554806" w:rsidP="00A33B22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Обращение Губернатора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06" w:rsidRPr="00F67747" w:rsidRDefault="00554806" w:rsidP="00A33B22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06" w:rsidRPr="00F67747" w:rsidRDefault="00554806" w:rsidP="00A33B22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06" w:rsidRPr="00F67747" w:rsidRDefault="00554806" w:rsidP="00A33B22">
            <w:pPr>
              <w:shd w:val="clear" w:color="auto" w:fill="FFFFFF"/>
              <w:tabs>
                <w:tab w:val="left" w:pos="1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06" w:rsidRPr="00F67747" w:rsidRDefault="00554806" w:rsidP="00A33B22">
            <w:pPr>
              <w:shd w:val="clear" w:color="auto" w:fill="FFFFFF"/>
              <w:tabs>
                <w:tab w:val="left" w:pos="1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06" w:rsidRPr="00F67747" w:rsidRDefault="00554806" w:rsidP="00A33B22">
            <w:pPr>
              <w:shd w:val="clear" w:color="auto" w:fill="FFFFFF"/>
              <w:tabs>
                <w:tab w:val="left" w:pos="1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06" w:rsidRPr="00F67747" w:rsidRDefault="00554806" w:rsidP="00A33B22">
            <w:pPr>
              <w:shd w:val="clear" w:color="auto" w:fill="FFFFFF"/>
              <w:tabs>
                <w:tab w:val="left" w:pos="1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4806" w:rsidRPr="00F67747" w:rsidRDefault="00554806" w:rsidP="00A33B22">
            <w:pPr>
              <w:shd w:val="clear" w:color="auto" w:fill="FFFFFF"/>
              <w:tabs>
                <w:tab w:val="left" w:pos="18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47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554806" w:rsidRDefault="00554806" w:rsidP="00A33B22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5A37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54806" w:rsidRDefault="00554806" w:rsidP="00A33B2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части 5 «</w:t>
      </w:r>
      <w:r w:rsidRPr="00F67747">
        <w:rPr>
          <w:rFonts w:ascii="Times New Roman" w:hAnsi="Times New Roman" w:cs="Times New Roman"/>
          <w:b w:val="0"/>
          <w:sz w:val="28"/>
          <w:szCs w:val="28"/>
        </w:rPr>
        <w:t>Методика расчета значений планируемых результатов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554806" w:rsidRDefault="00554806" w:rsidP="00A33B2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строку «</w:t>
      </w:r>
      <w:r w:rsidRPr="00F67747">
        <w:rPr>
          <w:rFonts w:ascii="Times New Roman" w:hAnsi="Times New Roman" w:cs="Times New Roman"/>
          <w:b w:val="0"/>
          <w:sz w:val="28"/>
          <w:szCs w:val="28"/>
        </w:rPr>
        <w:t>Увеличение числа граждан старшего возраста, ведущих активный образ жизни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W w:w="9246" w:type="dxa"/>
        <w:tblInd w:w="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2674"/>
        <w:gridCol w:w="2713"/>
        <w:gridCol w:w="1559"/>
        <w:gridCol w:w="1701"/>
      </w:tblGrid>
      <w:tr w:rsidR="00E870AD" w:rsidRPr="008F719D" w:rsidTr="00F6774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AD" w:rsidRPr="008F719D" w:rsidRDefault="00E870AD" w:rsidP="00A14625">
            <w:pPr>
              <w:pStyle w:val="ConsPlusNorma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F719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AD" w:rsidRPr="008F719D" w:rsidRDefault="00E870AD" w:rsidP="00A14625">
            <w:pPr>
              <w:pStyle w:val="ConsPlusNormal"/>
              <w:shd w:val="clear" w:color="auto" w:fill="FFFFFF"/>
              <w:tabs>
                <w:tab w:val="left" w:pos="24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долголетие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AD" w:rsidRPr="008F719D" w:rsidRDefault="00E870AD" w:rsidP="00A14625">
            <w:pPr>
              <w:pStyle w:val="ConsPlusNorma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19D">
              <w:rPr>
                <w:rFonts w:ascii="Times New Roman" w:hAnsi="Times New Roman"/>
                <w:sz w:val="24"/>
                <w:szCs w:val="24"/>
              </w:rPr>
              <w:t>Показатель рассчитывается по формуле:</w:t>
            </w:r>
          </w:p>
          <w:p w:rsidR="00E870AD" w:rsidRPr="0084220E" w:rsidRDefault="00E870AD" w:rsidP="00A14625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870AD" w:rsidRDefault="00E870AD" w:rsidP="00A14625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Р=Р1/Р2*100%, где</w:t>
            </w:r>
          </w:p>
          <w:p w:rsidR="00E870AD" w:rsidRPr="0084220E" w:rsidRDefault="00E870AD" w:rsidP="00A14625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870AD" w:rsidRDefault="00E870AD" w:rsidP="00E870AD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 – активное долголетие, %;</w:t>
            </w:r>
          </w:p>
          <w:p w:rsidR="00E870AD" w:rsidRDefault="00E870AD" w:rsidP="00A14625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 – фактическая численность граждан (мужчин старше 60 лет и женщин старше 55 лет), посещающих занятия в учреждениях спорта, культуры, социального обслуживания и иных учреждениях, а также участвующих в экскурсионных поездках, за отчетный период;</w:t>
            </w:r>
          </w:p>
          <w:p w:rsidR="00E870AD" w:rsidRDefault="00E870AD" w:rsidP="00A14625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  <w:p w:rsidR="00E870AD" w:rsidRPr="0095767C" w:rsidRDefault="00E870AD" w:rsidP="00A14625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767C">
              <w:rPr>
                <w:rFonts w:ascii="Times New Roman" w:hAnsi="Times New Roman"/>
                <w:sz w:val="24"/>
                <w:szCs w:val="24"/>
              </w:rPr>
              <w:t>Удельный вес граждан (мужчин старше 60 лет и женщин старше 55 лет), посещающих занятия в учреждениях спорта, культуры, социального обслуживания и иных учреждениях, а также участвующих в экскурсионных поездках, должен быть по итогам года не менее 7,5%.</w:t>
            </w:r>
          </w:p>
          <w:p w:rsidR="00E870AD" w:rsidRPr="0095767C" w:rsidRDefault="00E870AD" w:rsidP="00A14625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767C">
              <w:rPr>
                <w:rFonts w:ascii="Times New Roman" w:hAnsi="Times New Roman"/>
                <w:sz w:val="24"/>
                <w:szCs w:val="24"/>
              </w:rPr>
              <w:t>1 квартал – 1,5%;</w:t>
            </w:r>
          </w:p>
          <w:p w:rsidR="00E870AD" w:rsidRPr="0095767C" w:rsidRDefault="00E870AD" w:rsidP="00A14625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767C">
              <w:rPr>
                <w:rFonts w:ascii="Times New Roman" w:hAnsi="Times New Roman"/>
                <w:sz w:val="24"/>
                <w:szCs w:val="24"/>
              </w:rPr>
              <w:t>2 квартал – 3,5%;</w:t>
            </w:r>
          </w:p>
          <w:p w:rsidR="00E870AD" w:rsidRPr="0095767C" w:rsidRDefault="00E870AD" w:rsidP="00A14625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767C">
              <w:rPr>
                <w:rFonts w:ascii="Times New Roman" w:hAnsi="Times New Roman"/>
                <w:sz w:val="24"/>
                <w:szCs w:val="24"/>
              </w:rPr>
              <w:t>3 квартал – 5,5%;</w:t>
            </w:r>
          </w:p>
          <w:p w:rsidR="00E870AD" w:rsidRPr="008F719D" w:rsidRDefault="00E870AD" w:rsidP="00A14625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767C">
              <w:rPr>
                <w:rFonts w:ascii="Times New Roman" w:hAnsi="Times New Roman"/>
                <w:sz w:val="24"/>
                <w:szCs w:val="24"/>
              </w:rPr>
              <w:t>4 квартал – 7,5%.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AD" w:rsidRDefault="00E870AD" w:rsidP="00A14625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Р1 – информация из мобильного приложения, обеспечиваю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щего электронный учет граждан, посещающих занятия;</w:t>
            </w:r>
          </w:p>
          <w:p w:rsidR="00E870AD" w:rsidRPr="008F719D" w:rsidRDefault="00E870AD" w:rsidP="00A14625">
            <w:pPr>
              <w:pStyle w:val="ConsPlusNormal"/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Р2 - д</w:t>
            </w:r>
            <w:r w:rsidRPr="008F719D">
              <w:rPr>
                <w:rFonts w:ascii="Times New Roman" w:hAnsi="Times New Roman"/>
                <w:sz w:val="24"/>
                <w:szCs w:val="24"/>
              </w:rPr>
              <w:t>анные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ого органа Федеральной службы государственной статистики (Мосстат).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0AD" w:rsidRPr="008F719D" w:rsidRDefault="00E870AD" w:rsidP="00A14625">
            <w:pPr>
              <w:pStyle w:val="ConsPlusNorma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719D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:rsidR="00F67747" w:rsidRDefault="00F67747" w:rsidP="00A33B2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5A37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67747" w:rsidRDefault="00F67747" w:rsidP="00A33B22">
      <w:pPr>
        <w:pStyle w:val="ConsPlu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95767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</w:p>
    <w:p w:rsidR="007D6F29" w:rsidRDefault="007D6F29" w:rsidP="00A33B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5A37CB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</w:t>
      </w:r>
      <w:r w:rsidR="001539D0">
        <w:rPr>
          <w:rFonts w:ascii="Times New Roman" w:hAnsi="Times New Roman"/>
          <w:bCs/>
          <w:sz w:val="28"/>
          <w:szCs w:val="28"/>
        </w:rPr>
        <w:t xml:space="preserve">газете </w:t>
      </w:r>
      <w:r w:rsidR="00136406" w:rsidRPr="005A37CB">
        <w:rPr>
          <w:rFonts w:ascii="Times New Roman" w:hAnsi="Times New Roman"/>
          <w:bCs/>
          <w:sz w:val="28"/>
          <w:szCs w:val="28"/>
        </w:rPr>
        <w:t>«Сельская новь»</w:t>
      </w:r>
      <w:r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="00665AE5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="00665AE5">
        <w:rPr>
          <w:rFonts w:ascii="Times New Roman" w:hAnsi="Times New Roman"/>
          <w:bCs/>
          <w:sz w:val="28"/>
          <w:szCs w:val="28"/>
        </w:rPr>
        <w:lastRenderedPageBreak/>
        <w:t>Лотошино</w:t>
      </w:r>
      <w:r w:rsidRPr="005A37CB">
        <w:rPr>
          <w:rFonts w:ascii="Times New Roman" w:hAnsi="Times New Roman"/>
          <w:bCs/>
          <w:sz w:val="28"/>
          <w:szCs w:val="28"/>
        </w:rPr>
        <w:t>.</w:t>
      </w:r>
    </w:p>
    <w:p w:rsidR="00665AE5" w:rsidRDefault="00262AC7" w:rsidP="00A33B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665AE5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</w:t>
      </w:r>
      <w:r w:rsidR="00E10622">
        <w:rPr>
          <w:rFonts w:ascii="Times New Roman" w:hAnsi="Times New Roman"/>
          <w:bCs/>
          <w:sz w:val="28"/>
          <w:szCs w:val="28"/>
        </w:rPr>
        <w:t>ого округа Лотошино А.Г. Куликова.</w:t>
      </w:r>
    </w:p>
    <w:p w:rsidR="007D6F29" w:rsidRDefault="007D6F29" w:rsidP="00A33B22">
      <w:pPr>
        <w:pStyle w:val="ConsPlusNormal"/>
        <w:ind w:right="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48BE" w:rsidRPr="005A37CB" w:rsidRDefault="002048BE" w:rsidP="00A33B22">
      <w:pPr>
        <w:pStyle w:val="ConsPlusNormal"/>
        <w:ind w:right="4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806" w:rsidRDefault="00665AE5" w:rsidP="00A33B22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A81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Лотошино                                        </w:t>
      </w:r>
      <w:r w:rsidR="002048B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35A81">
        <w:rPr>
          <w:rFonts w:ascii="Times New Roman" w:hAnsi="Times New Roman" w:cs="Times New Roman"/>
          <w:bCs/>
          <w:sz w:val="28"/>
          <w:szCs w:val="28"/>
        </w:rPr>
        <w:t>Е.Л. Долгасова</w:t>
      </w:r>
    </w:p>
    <w:p w:rsidR="00A33B22" w:rsidRDefault="002048BE" w:rsidP="002048BE">
      <w:pPr>
        <w:pStyle w:val="ConsPlusNormal"/>
        <w:tabs>
          <w:tab w:val="left" w:pos="709"/>
          <w:tab w:val="left" w:pos="9356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Е Р Н О:</w:t>
      </w:r>
      <w:r w:rsidR="007D6F29">
        <w:rPr>
          <w:rFonts w:ascii="Times New Roman" w:hAnsi="Times New Roman" w:cs="Times New Roman"/>
          <w:bCs/>
          <w:sz w:val="28"/>
          <w:szCs w:val="28"/>
        </w:rPr>
        <w:tab/>
      </w:r>
    </w:p>
    <w:p w:rsidR="007D6F29" w:rsidRPr="00692D52" w:rsidRDefault="001B3649" w:rsidP="002048BE">
      <w:pPr>
        <w:pStyle w:val="ConsPlusNormal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D52">
        <w:rPr>
          <w:rFonts w:ascii="Times New Roman" w:hAnsi="Times New Roman" w:cs="Times New Roman"/>
          <w:bCs/>
          <w:sz w:val="28"/>
          <w:szCs w:val="28"/>
        </w:rPr>
        <w:t xml:space="preserve">Разослать: </w:t>
      </w:r>
      <w:r w:rsidR="00E10622" w:rsidRPr="00692D52">
        <w:rPr>
          <w:rFonts w:ascii="Times New Roman" w:hAnsi="Times New Roman" w:cs="Times New Roman"/>
          <w:bCs/>
          <w:sz w:val="28"/>
          <w:szCs w:val="28"/>
        </w:rPr>
        <w:t xml:space="preserve">Куликову А.Г., </w:t>
      </w:r>
      <w:r w:rsidRPr="00692D52">
        <w:rPr>
          <w:rFonts w:ascii="Times New Roman" w:hAnsi="Times New Roman" w:cs="Times New Roman"/>
          <w:bCs/>
          <w:sz w:val="28"/>
          <w:szCs w:val="28"/>
        </w:rPr>
        <w:t xml:space="preserve">Шагиеву А.Э., </w:t>
      </w:r>
      <w:r w:rsidR="00262AC7" w:rsidRPr="00692D52">
        <w:rPr>
          <w:rFonts w:ascii="Times New Roman" w:hAnsi="Times New Roman" w:cs="Times New Roman"/>
          <w:bCs/>
          <w:sz w:val="28"/>
          <w:szCs w:val="28"/>
        </w:rPr>
        <w:t xml:space="preserve">ФЭУ, Кашиной Е.Г., отделу по </w:t>
      </w:r>
      <w:r w:rsidR="002048BE">
        <w:rPr>
          <w:rFonts w:ascii="Times New Roman" w:hAnsi="Times New Roman" w:cs="Times New Roman"/>
          <w:bCs/>
          <w:sz w:val="28"/>
          <w:szCs w:val="28"/>
        </w:rPr>
        <w:tab/>
      </w:r>
      <w:r w:rsidR="00262AC7" w:rsidRPr="00692D52">
        <w:rPr>
          <w:rFonts w:ascii="Times New Roman" w:hAnsi="Times New Roman" w:cs="Times New Roman"/>
          <w:bCs/>
          <w:sz w:val="28"/>
          <w:szCs w:val="28"/>
        </w:rPr>
        <w:t>экономике и перспективному развитию</w:t>
      </w:r>
      <w:r w:rsidR="007626EF" w:rsidRPr="00692D52">
        <w:rPr>
          <w:rFonts w:ascii="Times New Roman" w:hAnsi="Times New Roman" w:cs="Times New Roman"/>
          <w:bCs/>
          <w:sz w:val="28"/>
          <w:szCs w:val="28"/>
        </w:rPr>
        <w:t>,</w:t>
      </w:r>
      <w:r w:rsidR="00665AE5" w:rsidRPr="00692D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622" w:rsidRPr="00692D52">
        <w:rPr>
          <w:rFonts w:ascii="Times New Roman" w:hAnsi="Times New Roman" w:cs="Times New Roman"/>
          <w:bCs/>
          <w:sz w:val="28"/>
          <w:szCs w:val="28"/>
        </w:rPr>
        <w:t xml:space="preserve">сектору по жилью и субсидиям, </w:t>
      </w:r>
      <w:r w:rsidR="002048BE">
        <w:rPr>
          <w:rFonts w:ascii="Times New Roman" w:hAnsi="Times New Roman" w:cs="Times New Roman"/>
          <w:bCs/>
          <w:sz w:val="28"/>
          <w:szCs w:val="28"/>
        </w:rPr>
        <w:tab/>
      </w:r>
      <w:r w:rsidR="00E10622" w:rsidRPr="00692D52">
        <w:rPr>
          <w:rFonts w:ascii="Times New Roman" w:hAnsi="Times New Roman" w:cs="Times New Roman"/>
          <w:bCs/>
          <w:sz w:val="28"/>
          <w:szCs w:val="28"/>
        </w:rPr>
        <w:t xml:space="preserve">отделу по образованию, отделу по культуре, делам молодёжи, спорту и </w:t>
      </w:r>
      <w:r w:rsidR="002048BE">
        <w:rPr>
          <w:rFonts w:ascii="Times New Roman" w:hAnsi="Times New Roman" w:cs="Times New Roman"/>
          <w:bCs/>
          <w:sz w:val="28"/>
          <w:szCs w:val="28"/>
        </w:rPr>
        <w:tab/>
      </w:r>
      <w:r w:rsidR="00E10622" w:rsidRPr="00692D52">
        <w:rPr>
          <w:rFonts w:ascii="Times New Roman" w:hAnsi="Times New Roman" w:cs="Times New Roman"/>
          <w:bCs/>
          <w:sz w:val="28"/>
          <w:szCs w:val="28"/>
        </w:rPr>
        <w:t xml:space="preserve">туризму, ГБУЗ МО «Лотошинская ЦРБ», </w:t>
      </w:r>
      <w:r w:rsidR="00965934" w:rsidRPr="00692D52">
        <w:rPr>
          <w:rFonts w:ascii="Times New Roman" w:hAnsi="Times New Roman" w:cs="Times New Roman"/>
          <w:bCs/>
          <w:sz w:val="28"/>
          <w:szCs w:val="28"/>
        </w:rPr>
        <w:t xml:space="preserve">редакции газеты «Сельская </w:t>
      </w:r>
      <w:r w:rsidR="002048BE">
        <w:rPr>
          <w:rFonts w:ascii="Times New Roman" w:hAnsi="Times New Roman" w:cs="Times New Roman"/>
          <w:bCs/>
          <w:sz w:val="28"/>
          <w:szCs w:val="28"/>
        </w:rPr>
        <w:tab/>
      </w:r>
      <w:r w:rsidR="00965934" w:rsidRPr="00692D52">
        <w:rPr>
          <w:rFonts w:ascii="Times New Roman" w:hAnsi="Times New Roman" w:cs="Times New Roman"/>
          <w:bCs/>
          <w:sz w:val="28"/>
          <w:szCs w:val="28"/>
        </w:rPr>
        <w:t>Новь»</w:t>
      </w:r>
      <w:r w:rsidR="00262AC7" w:rsidRPr="00692D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D6F29" w:rsidRPr="00692D52">
        <w:rPr>
          <w:rFonts w:ascii="Times New Roman" w:hAnsi="Times New Roman" w:cs="Times New Roman"/>
          <w:bCs/>
          <w:sz w:val="28"/>
          <w:szCs w:val="28"/>
        </w:rPr>
        <w:t>прокурору Лотошинского района, в дело.</w:t>
      </w:r>
    </w:p>
    <w:p w:rsidR="007D6F29" w:rsidRPr="00E35A81" w:rsidRDefault="007D6F29" w:rsidP="00A33B22">
      <w:pPr>
        <w:ind w:firstLine="567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sectPr w:rsidR="007D6F29" w:rsidRPr="00E35A81" w:rsidSect="00A3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F4" w:rsidRDefault="003D5FF4" w:rsidP="00D8235E">
      <w:pPr>
        <w:spacing w:after="0" w:line="240" w:lineRule="auto"/>
      </w:pPr>
      <w:r>
        <w:separator/>
      </w:r>
    </w:p>
  </w:endnote>
  <w:endnote w:type="continuationSeparator" w:id="0">
    <w:p w:rsidR="003D5FF4" w:rsidRDefault="003D5FF4" w:rsidP="00D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F4" w:rsidRDefault="003D5FF4" w:rsidP="00D8235E">
      <w:pPr>
        <w:spacing w:after="0" w:line="240" w:lineRule="auto"/>
      </w:pPr>
      <w:r>
        <w:separator/>
      </w:r>
    </w:p>
  </w:footnote>
  <w:footnote w:type="continuationSeparator" w:id="0">
    <w:p w:rsidR="003D5FF4" w:rsidRDefault="003D5FF4" w:rsidP="00D8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727A3"/>
    <w:multiLevelType w:val="multilevel"/>
    <w:tmpl w:val="96B4FD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61B11205"/>
    <w:multiLevelType w:val="multilevel"/>
    <w:tmpl w:val="96B4FD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29"/>
    <w:rsid w:val="00050219"/>
    <w:rsid w:val="00051B51"/>
    <w:rsid w:val="00082F47"/>
    <w:rsid w:val="00136406"/>
    <w:rsid w:val="001539D0"/>
    <w:rsid w:val="00166498"/>
    <w:rsid w:val="00182A20"/>
    <w:rsid w:val="001A4E93"/>
    <w:rsid w:val="001B3649"/>
    <w:rsid w:val="001D0E4F"/>
    <w:rsid w:val="001D34A3"/>
    <w:rsid w:val="002048BE"/>
    <w:rsid w:val="00226B33"/>
    <w:rsid w:val="00262AC7"/>
    <w:rsid w:val="00286626"/>
    <w:rsid w:val="003D5FF4"/>
    <w:rsid w:val="004556CE"/>
    <w:rsid w:val="004648DB"/>
    <w:rsid w:val="00486823"/>
    <w:rsid w:val="004C0024"/>
    <w:rsid w:val="00554806"/>
    <w:rsid w:val="00574155"/>
    <w:rsid w:val="005B5C4C"/>
    <w:rsid w:val="00615948"/>
    <w:rsid w:val="0063138A"/>
    <w:rsid w:val="006359A3"/>
    <w:rsid w:val="00665AE5"/>
    <w:rsid w:val="00692D52"/>
    <w:rsid w:val="006B437B"/>
    <w:rsid w:val="00742BED"/>
    <w:rsid w:val="007626EF"/>
    <w:rsid w:val="00792A2E"/>
    <w:rsid w:val="007D6F29"/>
    <w:rsid w:val="00812406"/>
    <w:rsid w:val="00825CC9"/>
    <w:rsid w:val="008603F6"/>
    <w:rsid w:val="00866584"/>
    <w:rsid w:val="008B6862"/>
    <w:rsid w:val="008F39C8"/>
    <w:rsid w:val="00933B39"/>
    <w:rsid w:val="0095767C"/>
    <w:rsid w:val="00965934"/>
    <w:rsid w:val="009777F3"/>
    <w:rsid w:val="009D4BFC"/>
    <w:rsid w:val="009F287A"/>
    <w:rsid w:val="009F47C9"/>
    <w:rsid w:val="00A152E1"/>
    <w:rsid w:val="00A33B22"/>
    <w:rsid w:val="00A423C1"/>
    <w:rsid w:val="00A806FD"/>
    <w:rsid w:val="00A92FC4"/>
    <w:rsid w:val="00AB13FE"/>
    <w:rsid w:val="00AF3F43"/>
    <w:rsid w:val="00B21511"/>
    <w:rsid w:val="00B47D96"/>
    <w:rsid w:val="00B53E49"/>
    <w:rsid w:val="00BE4ECB"/>
    <w:rsid w:val="00C61DD1"/>
    <w:rsid w:val="00C661DD"/>
    <w:rsid w:val="00C67BF0"/>
    <w:rsid w:val="00D64241"/>
    <w:rsid w:val="00D76DEE"/>
    <w:rsid w:val="00D8235E"/>
    <w:rsid w:val="00DC060B"/>
    <w:rsid w:val="00E10622"/>
    <w:rsid w:val="00E714C5"/>
    <w:rsid w:val="00E870AD"/>
    <w:rsid w:val="00EC41F4"/>
    <w:rsid w:val="00F17D96"/>
    <w:rsid w:val="00F31A58"/>
    <w:rsid w:val="00F67747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D68B"/>
  <w15:docId w15:val="{21BB9FAD-A7C1-41C5-8D72-F43E9204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D6F2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D6F2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7D6F29"/>
    <w:pPr>
      <w:ind w:left="720"/>
      <w:contextualSpacing/>
    </w:pPr>
  </w:style>
  <w:style w:type="paragraph" w:customStyle="1" w:styleId="1">
    <w:name w:val="Абзац списка1"/>
    <w:basedOn w:val="a"/>
    <w:rsid w:val="007D6F2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D8235E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8235E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D8235E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D8235E"/>
    <w:rPr>
      <w:rFonts w:ascii="Arial" w:eastAsia="SimSun" w:hAnsi="Arial" w:cs="Arial"/>
      <w:sz w:val="20"/>
      <w:szCs w:val="20"/>
      <w:lang w:eastAsia="zh-CN"/>
    </w:rPr>
  </w:style>
  <w:style w:type="paragraph" w:styleId="a7">
    <w:name w:val="No Spacing"/>
    <w:uiPriority w:val="1"/>
    <w:qFormat/>
    <w:rsid w:val="00A33B22"/>
    <w:pPr>
      <w:spacing w:after="0" w:line="240" w:lineRule="auto"/>
    </w:pPr>
  </w:style>
  <w:style w:type="paragraph" w:styleId="a8">
    <w:name w:val="endnote text"/>
    <w:basedOn w:val="a"/>
    <w:link w:val="a9"/>
    <w:uiPriority w:val="99"/>
    <w:semiHidden/>
    <w:unhideWhenUsed/>
    <w:rsid w:val="0055480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5480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54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630A-FC6B-47EE-9EEF-4EDBCC8C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Subsid</dc:creator>
  <cp:lastModifiedBy>Трищенко О.А.</cp:lastModifiedBy>
  <cp:revision>2</cp:revision>
  <cp:lastPrinted>2020-03-25T12:49:00Z</cp:lastPrinted>
  <dcterms:created xsi:type="dcterms:W3CDTF">2020-05-13T08:33:00Z</dcterms:created>
  <dcterms:modified xsi:type="dcterms:W3CDTF">2020-05-13T08:33:00Z</dcterms:modified>
</cp:coreProperties>
</file>